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0F" w:rsidRDefault="00B178BB">
      <w:pPr>
        <w:keepNext/>
        <w:keepLines/>
        <w:spacing w:before="480"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9C1E79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object w:dxaOrig="1477" w:dyaOrig="1741">
          <v:rect id="rectole0000000000" o:spid="_x0000_i1025" style="width:73.5pt;height:87pt" o:ole="" o:preferrelative="t" stroked="f">
            <v:imagedata r:id="rId4" o:title=""/>
          </v:rect>
          <o:OLEObject Type="Embed" ProgID="StaticMetafile" ShapeID="rectole0000000000" DrawAspect="Content" ObjectID="_1651942382" r:id="rId5"/>
        </w:object>
      </w:r>
      <w:proofErr w:type="gramStart"/>
      <w:r w:rsidRPr="00A31A41">
        <w:rPr>
          <w:rFonts w:ascii="Monotype Corsiva" w:eastAsia="Times New Roman" w:hAnsi="Monotype Corsiva" w:cs="Times New Roman"/>
          <w:b/>
          <w:sz w:val="28"/>
          <w:lang w:val="en-US"/>
        </w:rPr>
        <w:t>UNIUNEA  SCRIITORILOR</w:t>
      </w:r>
      <w:proofErr w:type="gramEnd"/>
      <w:r w:rsidRPr="00A31A41">
        <w:rPr>
          <w:rFonts w:ascii="Monotype Corsiva" w:eastAsia="Times New Roman" w:hAnsi="Monotype Corsiva" w:cs="Times New Roman"/>
          <w:b/>
          <w:sz w:val="28"/>
          <w:lang w:val="en-US"/>
        </w:rPr>
        <w:t xml:space="preserve">  DE LIMBĂ ROMÂNĂ</w:t>
      </w:r>
      <w:r w:rsidRPr="009C1E79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A31A41" w:rsidRDefault="00A31A4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</w:p>
    <w:p w:rsidR="00B51A45" w:rsidRDefault="00B178B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MD-2012, </w:t>
      </w:r>
      <w:proofErr w:type="spellStart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municipiul</w:t>
      </w:r>
      <w:proofErr w:type="spellEnd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Chișinău</w:t>
      </w:r>
      <w:proofErr w:type="spellEnd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,   </w:t>
      </w:r>
      <w:proofErr w:type="gramEnd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  </w:t>
      </w:r>
      <w:r w:rsidR="00B51A4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                              </w:t>
      </w:r>
      <w:r w:rsidR="00B51A45"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Cod fiscal – 1016620002336</w:t>
      </w:r>
      <w:r w:rsidR="00B51A4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</w:p>
    <w:p w:rsidR="00BD0A0F" w:rsidRPr="00B51A45" w:rsidRDefault="00B51A4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Str</w:t>
      </w:r>
      <w:proofErr w:type="spellEnd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Columna</w:t>
      </w:r>
      <w:proofErr w:type="spellEnd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, 99, bloc 1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                       Cod</w:t>
      </w:r>
      <w:r w:rsidR="00B178BB"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IBAN </w:t>
      </w:r>
      <w:r w:rsidR="00B178BB" w:rsidRPr="00B51A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MDL:MD70MO2224ASV03618417100        </w:t>
      </w:r>
    </w:p>
    <w:p w:rsidR="00BD0A0F" w:rsidRPr="009C1E79" w:rsidRDefault="00B178B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Tel: 00 373 60 867 </w:t>
      </w:r>
      <w:proofErr w:type="gramStart"/>
      <w:r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>019;  </w:t>
      </w:r>
      <w:r w:rsid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ab/>
      </w:r>
      <w:proofErr w:type="gramEnd"/>
      <w:r w:rsidR="00B51A4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               </w:t>
      </w:r>
      <w:r w:rsidR="00B51A45" w:rsidRPr="00B51A4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C</w:t>
      </w:r>
      <w:r w:rsidR="00B51A4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>od</w:t>
      </w:r>
      <w:r w:rsidR="00B51A45" w:rsidRPr="00B51A4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 xml:space="preserve"> </w:t>
      </w:r>
      <w:r w:rsidR="00B51A45" w:rsidRPr="00B51A4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IBAN euro:</w:t>
      </w:r>
      <w:r w:rsidR="00B51A45" w:rsidRPr="00B51A4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o-RO"/>
        </w:rPr>
        <w:t xml:space="preserve"> </w:t>
      </w:r>
      <w:r w:rsidR="00B51A45" w:rsidRPr="00B51A4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MD33MO2224ASV09458557100</w:t>
      </w:r>
      <w:r w:rsidR="00B51A4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  <w:r w:rsidR="00B51A4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                                      </w:t>
      </w:r>
    </w:p>
    <w:p w:rsidR="00B3139E" w:rsidRDefault="00B3139E" w:rsidP="00B3139E">
      <w:pPr>
        <w:rPr>
          <w:lang w:val="en-US"/>
        </w:rPr>
      </w:pPr>
      <w:hyperlink r:id="rId6" w:history="1">
        <w:r w:rsidRPr="00C70A48">
          <w:rPr>
            <w:rStyle w:val="a3"/>
            <w:lang w:val="en-US"/>
          </w:rPr>
          <w:t>uslr.md@gmail.com</w:t>
        </w:r>
      </w:hyperlink>
      <w:r w:rsidRPr="00B3139E">
        <w:rPr>
          <w:lang w:val="en-US"/>
        </w:rPr>
        <w:t xml:space="preserve"> </w:t>
      </w:r>
      <w:r w:rsidR="00B51A45">
        <w:rPr>
          <w:lang w:val="en-US"/>
        </w:rPr>
        <w:t xml:space="preserve">                                       </w:t>
      </w:r>
      <w:proofErr w:type="spellStart"/>
      <w:r w:rsidR="00B51A45" w:rsidRPr="00B3139E">
        <w:rPr>
          <w:rFonts w:ascii="Times New Roman" w:hAnsi="Times New Roman" w:cs="Times New Roman"/>
          <w:sz w:val="24"/>
          <w:szCs w:val="24"/>
          <w:lang w:val="en-US"/>
        </w:rPr>
        <w:t>Mobiasbanca</w:t>
      </w:r>
      <w:proofErr w:type="spellEnd"/>
      <w:r w:rsidR="00B51A45" w:rsidRPr="00B3139E">
        <w:rPr>
          <w:rFonts w:ascii="Times New Roman" w:hAnsi="Times New Roman" w:cs="Times New Roman"/>
          <w:sz w:val="24"/>
          <w:szCs w:val="24"/>
          <w:lang w:val="en-US"/>
        </w:rPr>
        <w:t xml:space="preserve"> – OTP Group S.A. </w:t>
      </w:r>
      <w:r w:rsidR="00B51A45" w:rsidRPr="009C1E7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</w:t>
      </w:r>
    </w:p>
    <w:p w:rsidR="00430A25" w:rsidRDefault="00B178BB">
      <w:pPr>
        <w:keepNext/>
        <w:keepLines/>
        <w:spacing w:before="200" w:after="0" w:line="240" w:lineRule="auto"/>
        <w:ind w:left="2160" w:firstLine="720"/>
        <w:rPr>
          <w:rFonts w:ascii="Arial" w:eastAsia="Arial" w:hAnsi="Arial" w:cs="Arial"/>
          <w:b/>
          <w:color w:val="222222"/>
          <w:sz w:val="24"/>
          <w:lang w:val="en-US"/>
        </w:rPr>
      </w:pPr>
      <w:r w:rsidRPr="009C1E79">
        <w:rPr>
          <w:rFonts w:ascii="Arial" w:eastAsia="Arial" w:hAnsi="Arial" w:cs="Arial"/>
          <w:b/>
          <w:color w:val="222222"/>
          <w:sz w:val="24"/>
          <w:lang w:val="en-US"/>
        </w:rPr>
        <w:tab/>
        <w:t xml:space="preserve"> </w:t>
      </w:r>
    </w:p>
    <w:p w:rsidR="00BD0A0F" w:rsidRPr="009C1E79" w:rsidRDefault="00B178BB" w:rsidP="00430A25">
      <w:pPr>
        <w:keepNext/>
        <w:keepLines/>
        <w:spacing w:before="200" w:after="0" w:line="240" w:lineRule="auto"/>
        <w:ind w:left="2160" w:firstLine="720"/>
        <w:rPr>
          <w:rFonts w:ascii="Cambria" w:eastAsia="Cambria" w:hAnsi="Cambria" w:cs="Cambria"/>
          <w:b/>
          <w:color w:val="4F81BD"/>
          <w:sz w:val="24"/>
          <w:lang w:val="en-US"/>
        </w:rPr>
      </w:pPr>
      <w:bookmarkStart w:id="0" w:name="_GoBack"/>
      <w:r w:rsidRPr="009C1E79">
        <w:rPr>
          <w:rFonts w:ascii="Cambria" w:eastAsia="Cambria" w:hAnsi="Cambria" w:cs="Cambria"/>
          <w:b/>
          <w:color w:val="4F81BD"/>
          <w:sz w:val="24"/>
          <w:lang w:val="en-US"/>
        </w:rPr>
        <w:t>ADEZIUNE</w:t>
      </w:r>
    </w:p>
    <w:bookmarkEnd w:id="0"/>
    <w:p w:rsidR="00BD0A0F" w:rsidRPr="009C1E79" w:rsidRDefault="00B178BB">
      <w:pPr>
        <w:tabs>
          <w:tab w:val="left" w:pos="9360"/>
        </w:tabs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lang w:val="en-US"/>
        </w:rPr>
      </w:pPr>
      <w:r w:rsidRPr="009C1E79">
        <w:rPr>
          <w:rFonts w:ascii="Times New Roman" w:eastAsia="Times New Roman" w:hAnsi="Times New Roman" w:cs="Times New Roman"/>
          <w:sz w:val="24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24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24"/>
          <w:lang w:val="en-US"/>
        </w:rPr>
        <w:tab/>
        <w:t xml:space="preserve">             (</w:t>
      </w:r>
      <w:proofErr w:type="spellStart"/>
      <w:r w:rsidRPr="009C1E79">
        <w:rPr>
          <w:rFonts w:ascii="Times New Roman" w:eastAsia="Times New Roman" w:hAnsi="Times New Roman" w:cs="Times New Roman"/>
          <w:sz w:val="24"/>
          <w:lang w:val="en-US"/>
        </w:rPr>
        <w:t>acceptabilă</w:t>
      </w:r>
      <w:proofErr w:type="spellEnd"/>
      <w:r w:rsidRPr="009C1E7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24"/>
          <w:lang w:val="en-US"/>
        </w:rPr>
        <w:t>și</w:t>
      </w:r>
      <w:proofErr w:type="spellEnd"/>
      <w:r w:rsidRPr="009C1E7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24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24"/>
          <w:lang w:val="en-US"/>
        </w:rPr>
        <w:t>varianta</w:t>
      </w:r>
      <w:proofErr w:type="spellEnd"/>
      <w:r w:rsidRPr="009C1E7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24"/>
          <w:lang w:val="en-US"/>
        </w:rPr>
        <w:t>scanată</w:t>
      </w:r>
      <w:proofErr w:type="spellEnd"/>
      <w:r w:rsidRPr="009C1E79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BD0A0F" w:rsidRPr="009C1E79" w:rsidRDefault="00BD0A0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0A0F" w:rsidRPr="009C1E79" w:rsidRDefault="00B178BB">
      <w:pPr>
        <w:tabs>
          <w:tab w:val="left" w:pos="9540"/>
        </w:tabs>
        <w:spacing w:after="0" w:line="240" w:lineRule="auto"/>
        <w:ind w:right="-900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Subsemnatul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(a) 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pseudonim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.........................................................................................................................</w:t>
      </w:r>
    </w:p>
    <w:p w:rsidR="00BD0A0F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fiul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(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fiica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)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lui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 </w:t>
      </w:r>
      <w:proofErr w:type="spellStart"/>
      <w:r>
        <w:rPr>
          <w:rFonts w:ascii="Times New Roman" w:eastAsia="Times New Roman" w:hAnsi="Times New Roman" w:cs="Times New Roman"/>
          <w:sz w:val="32"/>
        </w:rPr>
        <w:t>și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al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(a) 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născut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(ă) la data </w:t>
      </w:r>
      <w:proofErr w:type="gramStart"/>
      <w:r w:rsidRPr="009C1E79">
        <w:rPr>
          <w:rFonts w:ascii="Times New Roman" w:eastAsia="Times New Roman" w:hAnsi="Times New Roman" w:cs="Times New Roman"/>
          <w:sz w:val="32"/>
          <w:lang w:val="en-US"/>
        </w:rPr>
        <w:t>de  .........................................................................................................</w:t>
      </w:r>
      <w:proofErr w:type="gramEnd"/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posesor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al BI / CI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seria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gramStart"/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 ,</w:t>
      </w:r>
      <w:proofErr w:type="gram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nr................................................................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eliberat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(ă) de</w:t>
      </w:r>
      <w:proofErr w:type="gramStart"/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 ,</w:t>
      </w:r>
      <w:proofErr w:type="gram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la data de 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domiciliat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(ă)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: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statul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judeţul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(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raionul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) 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localitatea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strada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gramStart"/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 ,</w:t>
      </w:r>
      <w:proofErr w:type="gram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nr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lastRenderedPageBreak/>
        <w:t>bl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sc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......, apart 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telefon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fix 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telefon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mobil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e-mail: 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studii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</w:p>
    <w:p w:rsidR="00BD0A0F" w:rsidRPr="009C1E79" w:rsidRDefault="00B178BB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cunoscând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prevederile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Statutului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A. O. „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Uniunea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Scriitorilor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Limbă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Română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”</w:t>
      </w:r>
      <w:r w:rsidRPr="009C1E79">
        <w:rPr>
          <w:rFonts w:ascii="Times New Roman" w:eastAsia="Times New Roman" w:hAnsi="Times New Roman" w:cs="Times New Roman"/>
          <w:i/>
          <w:sz w:val="32"/>
          <w:lang w:val="en-US"/>
        </w:rPr>
        <w:t>,</w:t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îmi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asum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recunoașterea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și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respectarea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acestora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realizarea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scopurilor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asociației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îndeplinirea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condițiilor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prevăzute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lege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și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militarea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continuă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pentru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prestigiul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acestei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instituţii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solicit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să</w:t>
      </w:r>
      <w:proofErr w:type="spellEnd"/>
    </w:p>
    <w:p w:rsidR="00BD0A0F" w:rsidRPr="009C1E79" w:rsidRDefault="00BD0A0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D0A0F" w:rsidRPr="009C1E79" w:rsidRDefault="00B178BB">
      <w:pPr>
        <w:spacing w:after="0" w:line="240" w:lineRule="auto"/>
        <w:ind w:right="-180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 </w:t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  <w:t xml:space="preserve">       </w:t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ader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la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Asociația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Obștească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D0A0F" w:rsidRPr="009C1E79" w:rsidRDefault="00B178BB">
      <w:pPr>
        <w:spacing w:after="0" w:line="240" w:lineRule="auto"/>
        <w:ind w:left="720" w:right="-180" w:firstLine="720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 </w:t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  <w:t xml:space="preserve"> „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Uniunea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Scriitorilor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Limbă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Română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” </w:t>
      </w:r>
    </w:p>
    <w:p w:rsidR="00BD0A0F" w:rsidRPr="009C1E79" w:rsidRDefault="00BD0A0F">
      <w:pPr>
        <w:spacing w:after="0" w:line="240" w:lineRule="auto"/>
        <w:ind w:left="720" w:right="-180" w:firstLine="720"/>
        <w:rPr>
          <w:rFonts w:ascii="Times New Roman" w:eastAsia="Times New Roman" w:hAnsi="Times New Roman" w:cs="Times New Roman"/>
          <w:sz w:val="32"/>
          <w:lang w:val="en-US"/>
        </w:rPr>
      </w:pPr>
    </w:p>
    <w:p w:rsidR="00BD0A0F" w:rsidRPr="009C1E79" w:rsidRDefault="00BD0A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Activitatea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socio-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profesională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trecut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şi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prezent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Activitatea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literară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:  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anul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debutului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literar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anul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debutului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editorial ................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Editura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titlul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volumului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genul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literar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lastRenderedPageBreak/>
        <w:t>Volumele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publicate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Volume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publicate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colaborare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(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coautor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) 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Traduceri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(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autor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titlul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original,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ediţie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-an,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editură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care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şi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din care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limbă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) 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Referinţe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critice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(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volume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sau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periodice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) 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..........................................................................................................................................</w:t>
      </w:r>
    </w:p>
    <w:p w:rsidR="00BD0A0F" w:rsidRPr="009C1E79" w:rsidRDefault="00BD0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lang w:val="en-US"/>
        </w:rPr>
      </w:pPr>
    </w:p>
    <w:p w:rsidR="00BD0A0F" w:rsidRPr="009C1E79" w:rsidRDefault="00B17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lastRenderedPageBreak/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eventualitatea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apariției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unor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conflicte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acestea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vor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fi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aplanate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Consiliul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Administrație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.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Dacă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nu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reuşeşte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aplanarea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oricare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dintre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părţi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se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poate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adresa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instanțele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prevăzute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de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legislația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în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vigoare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>.</w:t>
      </w:r>
    </w:p>
    <w:p w:rsidR="00BD0A0F" w:rsidRPr="009C1E79" w:rsidRDefault="00BD0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lang w:val="en-US"/>
        </w:rPr>
      </w:pP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>Data...........................................    Localitatea...................................................................</w:t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          </w:t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</w:p>
    <w:p w:rsidR="00BD0A0F" w:rsidRPr="009C1E79" w:rsidRDefault="00B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US"/>
        </w:rPr>
      </w:pP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Semnătura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solicitantului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, </w:t>
      </w:r>
      <w:proofErr w:type="spellStart"/>
      <w:r w:rsidRPr="009C1E79">
        <w:rPr>
          <w:rFonts w:ascii="Times New Roman" w:eastAsia="Times New Roman" w:hAnsi="Times New Roman" w:cs="Times New Roman"/>
          <w:sz w:val="32"/>
          <w:lang w:val="en-US"/>
        </w:rPr>
        <w:t>inserată</w:t>
      </w:r>
      <w:proofErr w:type="spellEnd"/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manual.........................................................................</w:t>
      </w:r>
    </w:p>
    <w:p w:rsidR="00BD0A0F" w:rsidRPr="009C1E79" w:rsidRDefault="00BD0A0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32"/>
          <w:lang w:val="en-US"/>
        </w:rPr>
      </w:pPr>
    </w:p>
    <w:p w:rsidR="00BD0A0F" w:rsidRPr="009C1E79" w:rsidRDefault="00B178B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9C1E79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</w:r>
      <w:r w:rsidRPr="009C1E79">
        <w:rPr>
          <w:rFonts w:ascii="Times New Roman" w:eastAsia="Times New Roman" w:hAnsi="Times New Roman" w:cs="Times New Roman"/>
          <w:sz w:val="32"/>
          <w:lang w:val="en-US"/>
        </w:rPr>
        <w:tab/>
        <w:t xml:space="preserve"> </w:t>
      </w:r>
    </w:p>
    <w:p w:rsidR="00BD0A0F" w:rsidRPr="009C1E79" w:rsidRDefault="00BD0A0F">
      <w:pPr>
        <w:spacing w:after="0" w:line="480" w:lineRule="auto"/>
        <w:rPr>
          <w:rFonts w:ascii="Times New Roman" w:eastAsia="Times New Roman" w:hAnsi="Times New Roman" w:cs="Times New Roman"/>
          <w:sz w:val="32"/>
          <w:shd w:val="clear" w:color="auto" w:fill="FFFFFF"/>
          <w:lang w:val="en-US"/>
        </w:rPr>
      </w:pPr>
    </w:p>
    <w:sectPr w:rsidR="00BD0A0F" w:rsidRPr="009C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F"/>
    <w:rsid w:val="00430A25"/>
    <w:rsid w:val="009C1E79"/>
    <w:rsid w:val="00A31A41"/>
    <w:rsid w:val="00B178BB"/>
    <w:rsid w:val="00B3139E"/>
    <w:rsid w:val="00B51A45"/>
    <w:rsid w:val="00B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F788"/>
  <w15:docId w15:val="{DB3ED007-F1F1-4728-ADE5-FAAE56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lr.md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Diana Zlatan</cp:lastModifiedBy>
  <cp:revision>6</cp:revision>
  <dcterms:created xsi:type="dcterms:W3CDTF">2019-07-23T11:15:00Z</dcterms:created>
  <dcterms:modified xsi:type="dcterms:W3CDTF">2020-05-25T17:07:00Z</dcterms:modified>
</cp:coreProperties>
</file>